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Brannvernuke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Uke 38 er nasjonal brannvernuke for barnehager. Bedre sent enn aldri, tenker vi, og holder brannvernuke denne uken. Hele denne uken vil vi ha fokus på brannsikkerhet – gjennom lek, samlinger og aktiviteter. Førstehjelpsbamsen Henry skal være med, og hånddukkene Eldar og Vanja kommer for å lære oss hva vi bør og ikke bør gjøre når det kommer til ild.  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06"/>
        <w:gridCol w:w="1606"/>
        <w:gridCol w:w="1607"/>
        <w:gridCol w:w="1606"/>
        <w:gridCol w:w="1606"/>
        <w:gridCol w:w="1607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39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Mandag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Tirsdag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Onsdag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Torsdag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Fredag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Blå gruppe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Tur og brannvern- samling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Maleaktivitet: lage brannslukkingsapparater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Førstehjelp ved brannskader med Henry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Brannvern med Eldar og Vanja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bookmarkStart w:id="0" w:name="__DdeLink__2_3655289750"/>
            <w:r>
              <w:rPr/>
              <w:t>Felles utedag med brannstasjon</w:t>
            </w:r>
            <w:bookmarkEnd w:id="0"/>
            <w:r>
              <w:rPr/>
              <w:t xml:space="preserve"> og aktiviteter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Rød gruppe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Maleaktivitet: lage brannslukkingsapparater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Tur og brannvern-samling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Brannvern med Eldar og Vanja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Førstehjelp ved brannskader med Henry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Felles utedag med brannstasjon og aktiviteter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 ser fram til nok en fin uke sammen med nysgjerrige barn!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Klemmer fra alle oss på Lassa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nn-N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nn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abellinnhold">
    <w:name w:val="Tabellinnhold"/>
    <w:basedOn w:val="Normal"/>
    <w:qFormat/>
    <w:pPr>
      <w:suppressLineNumbers/>
    </w:pPr>
    <w:rPr/>
  </w:style>
  <w:style w:type="paragraph" w:styleId="Tabelloverskrift">
    <w:name w:val="Tabelloverskrift"/>
    <w:basedOn w:val="Tabellinn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LibreOffice/6.0.5.2$Windows_X86_64 LibreOffice_project/54c8cbb85f300ac59db32fe8a675ff7683cd5a16</Application>
  <Pages>1</Pages>
  <Words>135</Words>
  <Characters>753</Characters>
  <CharactersWithSpaces>869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2020-09-20T21:20:39Z</dcterms:created>
  <dc:creator/>
  <dc:description/>
  <dc:language>nn-NO</dc:language>
  <cp:lastModifiedBy/>
  <dcterms:modified xsi:type="dcterms:W3CDTF">2020-09-20T21:32:46Z</dcterms:modified>
  <cp:revision>1</cp:revision>
  <dc:subject/>
  <dc:title/>
</cp:coreProperties>
</file>